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5EC" w:rsidRDefault="00D915EC" w:rsidP="00D915EC">
      <w:pPr>
        <w:jc w:val="center"/>
        <w:rPr>
          <w:rStyle w:val="a3"/>
          <w:color w:val="333333"/>
          <w:sz w:val="28"/>
          <w:szCs w:val="28"/>
        </w:rPr>
      </w:pPr>
      <w:r w:rsidRPr="006D168C">
        <w:rPr>
          <w:rStyle w:val="a3"/>
          <w:color w:val="333333"/>
          <w:sz w:val="28"/>
          <w:szCs w:val="28"/>
        </w:rPr>
        <w:t>Сведения</w:t>
      </w:r>
    </w:p>
    <w:p w:rsidR="00D915EC" w:rsidRDefault="00D915EC" w:rsidP="00D915EC">
      <w:pPr>
        <w:jc w:val="center"/>
        <w:rPr>
          <w:rStyle w:val="a3"/>
          <w:color w:val="333333"/>
          <w:sz w:val="28"/>
          <w:szCs w:val="28"/>
        </w:rPr>
      </w:pPr>
      <w:r w:rsidRPr="006D168C">
        <w:rPr>
          <w:rStyle w:val="a3"/>
          <w:color w:val="333333"/>
          <w:sz w:val="28"/>
          <w:szCs w:val="28"/>
        </w:rPr>
        <w:t xml:space="preserve">о доходах, расходах, об имуществе и обязательствах имущественного характера </w:t>
      </w:r>
      <w:r w:rsidRPr="006D168C">
        <w:rPr>
          <w:b/>
          <w:sz w:val="28"/>
          <w:szCs w:val="28"/>
        </w:rPr>
        <w:t xml:space="preserve">муниципальных </w:t>
      </w:r>
      <w:r>
        <w:rPr>
          <w:b/>
          <w:sz w:val="28"/>
          <w:szCs w:val="28"/>
        </w:rPr>
        <w:t xml:space="preserve">служащих администрации </w:t>
      </w:r>
      <w:r w:rsidRPr="006D168C">
        <w:rPr>
          <w:b/>
          <w:sz w:val="28"/>
          <w:szCs w:val="28"/>
        </w:rPr>
        <w:t>Малгобекского муниципального района Республики Ингушетия</w:t>
      </w:r>
      <w:r w:rsidRPr="006D168C">
        <w:rPr>
          <w:rStyle w:val="a3"/>
          <w:color w:val="333333"/>
          <w:sz w:val="28"/>
          <w:szCs w:val="28"/>
        </w:rPr>
        <w:t xml:space="preserve"> за отчетный период</w:t>
      </w:r>
    </w:p>
    <w:p w:rsidR="00D915EC" w:rsidRDefault="00054495" w:rsidP="00D915EC">
      <w:pPr>
        <w:jc w:val="center"/>
      </w:pPr>
      <w:r>
        <w:rPr>
          <w:rStyle w:val="a3"/>
          <w:color w:val="333333"/>
          <w:sz w:val="28"/>
          <w:szCs w:val="28"/>
        </w:rPr>
        <w:t>с 1 января 2014 года по 31 декабря 2014</w:t>
      </w:r>
      <w:r w:rsidR="00D915EC" w:rsidRPr="006D168C">
        <w:rPr>
          <w:rStyle w:val="a3"/>
          <w:color w:val="333333"/>
          <w:sz w:val="28"/>
          <w:szCs w:val="28"/>
        </w:rPr>
        <w:t xml:space="preserve"> года</w:t>
      </w:r>
    </w:p>
    <w:p w:rsidR="00D915EC" w:rsidRDefault="00D915EC" w:rsidP="00D915EC"/>
    <w:p w:rsidR="00D915EC" w:rsidRDefault="00D915EC" w:rsidP="00D915EC"/>
    <w:tbl>
      <w:tblPr>
        <w:tblW w:w="1530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843"/>
        <w:gridCol w:w="1418"/>
        <w:gridCol w:w="992"/>
        <w:gridCol w:w="850"/>
        <w:gridCol w:w="1134"/>
        <w:gridCol w:w="993"/>
        <w:gridCol w:w="1134"/>
        <w:gridCol w:w="1134"/>
        <w:gridCol w:w="1076"/>
        <w:gridCol w:w="1333"/>
        <w:gridCol w:w="1417"/>
      </w:tblGrid>
      <w:tr w:rsidR="00D915EC" w:rsidRPr="00977F67" w:rsidTr="00B95FC4">
        <w:tc>
          <w:tcPr>
            <w:tcW w:w="1985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 xml:space="preserve">Ф.И.О. </w:t>
            </w: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чьи сведения размещаются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Должность</w:t>
            </w:r>
          </w:p>
        </w:tc>
        <w:tc>
          <w:tcPr>
            <w:tcW w:w="4394" w:type="dxa"/>
            <w:gridSpan w:val="4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261" w:type="dxa"/>
            <w:gridSpan w:val="3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076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Транспортные средства</w:t>
            </w: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(вид, марка)</w:t>
            </w:r>
          </w:p>
        </w:tc>
        <w:tc>
          <w:tcPr>
            <w:tcW w:w="1333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Декларированный годовой доход</w:t>
            </w:r>
            <w:r w:rsidRPr="00977F67">
              <w:rPr>
                <w:b/>
                <w:sz w:val="18"/>
                <w:szCs w:val="18"/>
                <w:vertAlign w:val="superscript"/>
              </w:rPr>
              <w:t>*</w:t>
            </w:r>
            <w:r w:rsidRPr="00977F67">
              <w:rPr>
                <w:b/>
                <w:sz w:val="18"/>
                <w:szCs w:val="18"/>
              </w:rPr>
              <w:t xml:space="preserve"> (5) (руб.)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Сведения об источниках получения средств, за счет которых совершена сделка</w:t>
            </w:r>
            <w:r w:rsidRPr="00977F67">
              <w:rPr>
                <w:b/>
                <w:sz w:val="18"/>
                <w:szCs w:val="18"/>
                <w:vertAlign w:val="superscript"/>
              </w:rPr>
              <w:t>*</w:t>
            </w:r>
            <w:r w:rsidRPr="00977F67">
              <w:rPr>
                <w:b/>
                <w:sz w:val="18"/>
                <w:szCs w:val="18"/>
              </w:rPr>
              <w:t xml:space="preserve"> (6) (вид приобретенного имущества, источники)</w:t>
            </w:r>
          </w:p>
        </w:tc>
      </w:tr>
      <w:tr w:rsidR="00B95FC4" w:rsidRPr="00977F67" w:rsidTr="00B95FC4">
        <w:tc>
          <w:tcPr>
            <w:tcW w:w="1985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Вид собственности</w:t>
            </w:r>
          </w:p>
        </w:tc>
        <w:tc>
          <w:tcPr>
            <w:tcW w:w="850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Площадь (</w:t>
            </w:r>
            <w:proofErr w:type="spellStart"/>
            <w:r w:rsidRPr="00977F67">
              <w:rPr>
                <w:b/>
                <w:sz w:val="20"/>
                <w:szCs w:val="20"/>
              </w:rPr>
              <w:t>кв.м</w:t>
            </w:r>
            <w:proofErr w:type="spellEnd"/>
            <w:r w:rsidRPr="00977F67">
              <w:rPr>
                <w:b/>
                <w:sz w:val="20"/>
                <w:szCs w:val="20"/>
              </w:rPr>
              <w:t>.)</w:t>
            </w:r>
          </w:p>
        </w:tc>
        <w:tc>
          <w:tcPr>
            <w:tcW w:w="1134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993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Вид объекта</w:t>
            </w:r>
          </w:p>
        </w:tc>
        <w:tc>
          <w:tcPr>
            <w:tcW w:w="1134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Площадь</w:t>
            </w: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(</w:t>
            </w:r>
            <w:proofErr w:type="spellStart"/>
            <w:r w:rsidRPr="00977F67">
              <w:rPr>
                <w:b/>
                <w:sz w:val="20"/>
                <w:szCs w:val="20"/>
              </w:rPr>
              <w:t>кв.м</w:t>
            </w:r>
            <w:proofErr w:type="spellEnd"/>
            <w:r w:rsidRPr="00977F67">
              <w:rPr>
                <w:b/>
                <w:sz w:val="20"/>
                <w:szCs w:val="20"/>
              </w:rPr>
              <w:t>.)</w:t>
            </w:r>
          </w:p>
        </w:tc>
        <w:tc>
          <w:tcPr>
            <w:tcW w:w="1134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076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33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C40105" w:rsidRPr="00394A63" w:rsidTr="00B95FC4">
        <w:tc>
          <w:tcPr>
            <w:tcW w:w="1985" w:type="dxa"/>
            <w:shd w:val="clear" w:color="auto" w:fill="auto"/>
          </w:tcPr>
          <w:p w:rsidR="00C40105" w:rsidRPr="00394A63" w:rsidRDefault="00523734" w:rsidP="00636F90">
            <w:pPr>
              <w:spacing w:line="276" w:lineRule="auto"/>
            </w:pPr>
            <w:proofErr w:type="spellStart"/>
            <w:r>
              <w:t>Даурбекова</w:t>
            </w:r>
            <w:proofErr w:type="spellEnd"/>
            <w:r>
              <w:t xml:space="preserve"> Эльза </w:t>
            </w:r>
            <w:proofErr w:type="spellStart"/>
            <w:r>
              <w:t>А</w:t>
            </w:r>
            <w:r w:rsidR="00E553C4">
              <w:t>хмет-Гиреевна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C40105" w:rsidRPr="00394A63" w:rsidRDefault="00E553C4" w:rsidP="00636F90">
            <w:pPr>
              <w:spacing w:line="276" w:lineRule="auto"/>
            </w:pPr>
            <w:r>
              <w:t>Ведущий с</w:t>
            </w:r>
            <w:r w:rsidR="009C6BED">
              <w:t>пециалист</w:t>
            </w:r>
            <w:r>
              <w:t xml:space="preserve"> сектора по вопросам информатизации</w:t>
            </w:r>
          </w:p>
        </w:tc>
        <w:tc>
          <w:tcPr>
            <w:tcW w:w="1418" w:type="dxa"/>
            <w:shd w:val="clear" w:color="auto" w:fill="auto"/>
          </w:tcPr>
          <w:p w:rsidR="00C40105" w:rsidRDefault="00E553C4" w:rsidP="00636F90">
            <w:pPr>
              <w:spacing w:line="276" w:lineRule="auto"/>
            </w:pPr>
            <w:r>
              <w:t>Земельный участок</w:t>
            </w:r>
          </w:p>
          <w:p w:rsidR="00E553C4" w:rsidRDefault="00E553C4" w:rsidP="00636F90">
            <w:pPr>
              <w:spacing w:line="276" w:lineRule="auto"/>
            </w:pPr>
          </w:p>
          <w:p w:rsidR="00E553C4" w:rsidRPr="00394A63" w:rsidRDefault="00E553C4" w:rsidP="00636F90">
            <w:pPr>
              <w:spacing w:line="276" w:lineRule="auto"/>
            </w:pPr>
            <w:r>
              <w:t>Жилой дом</w:t>
            </w:r>
          </w:p>
        </w:tc>
        <w:tc>
          <w:tcPr>
            <w:tcW w:w="992" w:type="dxa"/>
            <w:shd w:val="clear" w:color="auto" w:fill="auto"/>
          </w:tcPr>
          <w:p w:rsidR="00C40105" w:rsidRDefault="00E553C4" w:rsidP="00636F90">
            <w:pPr>
              <w:spacing w:line="276" w:lineRule="auto"/>
            </w:pPr>
            <w:r>
              <w:t>Индивидуальный</w:t>
            </w:r>
          </w:p>
          <w:p w:rsidR="00E553C4" w:rsidRPr="00394A63" w:rsidRDefault="00E553C4" w:rsidP="00636F90">
            <w:pPr>
              <w:spacing w:line="276" w:lineRule="auto"/>
            </w:pPr>
            <w:r>
              <w:t>индивидуальный</w:t>
            </w:r>
          </w:p>
        </w:tc>
        <w:tc>
          <w:tcPr>
            <w:tcW w:w="850" w:type="dxa"/>
            <w:shd w:val="clear" w:color="auto" w:fill="auto"/>
          </w:tcPr>
          <w:p w:rsidR="00C40105" w:rsidRDefault="00E553C4" w:rsidP="00C40105">
            <w:pPr>
              <w:spacing w:line="276" w:lineRule="auto"/>
            </w:pPr>
            <w:r>
              <w:t xml:space="preserve"> 500</w:t>
            </w:r>
          </w:p>
          <w:p w:rsidR="00E553C4" w:rsidRDefault="00E553C4" w:rsidP="00C40105">
            <w:pPr>
              <w:spacing w:line="276" w:lineRule="auto"/>
            </w:pPr>
          </w:p>
          <w:p w:rsidR="00E553C4" w:rsidRDefault="00E553C4" w:rsidP="00C40105">
            <w:pPr>
              <w:spacing w:line="276" w:lineRule="auto"/>
            </w:pPr>
          </w:p>
          <w:p w:rsidR="00E553C4" w:rsidRPr="00394A63" w:rsidRDefault="00E553C4" w:rsidP="00C40105">
            <w:pPr>
              <w:spacing w:line="276" w:lineRule="auto"/>
            </w:pPr>
            <w:r>
              <w:t>30,2</w:t>
            </w:r>
          </w:p>
        </w:tc>
        <w:tc>
          <w:tcPr>
            <w:tcW w:w="1134" w:type="dxa"/>
            <w:shd w:val="clear" w:color="auto" w:fill="auto"/>
          </w:tcPr>
          <w:p w:rsidR="00C40105" w:rsidRDefault="00E553C4" w:rsidP="00636F90">
            <w:pPr>
              <w:spacing w:line="276" w:lineRule="auto"/>
            </w:pPr>
            <w:r w:rsidRPr="00E553C4">
              <w:t xml:space="preserve"> Россия</w:t>
            </w:r>
          </w:p>
          <w:p w:rsidR="00E553C4" w:rsidRDefault="00E553C4" w:rsidP="00636F90">
            <w:pPr>
              <w:spacing w:line="276" w:lineRule="auto"/>
            </w:pPr>
          </w:p>
          <w:p w:rsidR="00E553C4" w:rsidRDefault="00E553C4" w:rsidP="00636F90">
            <w:pPr>
              <w:spacing w:line="276" w:lineRule="auto"/>
            </w:pPr>
          </w:p>
          <w:p w:rsidR="00E553C4" w:rsidRPr="00E553C4" w:rsidRDefault="00E553C4" w:rsidP="00636F90">
            <w:pPr>
              <w:spacing w:line="276" w:lineRule="auto"/>
            </w:pPr>
            <w:r>
              <w:t>Россия</w:t>
            </w:r>
          </w:p>
        </w:tc>
        <w:tc>
          <w:tcPr>
            <w:tcW w:w="993" w:type="dxa"/>
            <w:shd w:val="clear" w:color="auto" w:fill="auto"/>
          </w:tcPr>
          <w:p w:rsidR="00C40105" w:rsidRPr="00394A63" w:rsidRDefault="00E553C4" w:rsidP="00636F90">
            <w:pPr>
              <w:spacing w:line="276" w:lineRule="auto"/>
            </w:pPr>
            <w: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C40105" w:rsidRPr="00394A63" w:rsidRDefault="00E553C4" w:rsidP="00636F90">
            <w:pPr>
              <w:spacing w:line="276" w:lineRule="auto"/>
            </w:pPr>
            <w:r>
              <w:t>25</w:t>
            </w:r>
          </w:p>
        </w:tc>
        <w:tc>
          <w:tcPr>
            <w:tcW w:w="1134" w:type="dxa"/>
            <w:shd w:val="clear" w:color="auto" w:fill="auto"/>
          </w:tcPr>
          <w:p w:rsidR="00C40105" w:rsidRPr="00394A63" w:rsidRDefault="00E553C4" w:rsidP="00636F90">
            <w:pPr>
              <w:spacing w:line="276" w:lineRule="auto"/>
            </w:pPr>
            <w:r>
              <w:t>Россия</w:t>
            </w:r>
            <w:bookmarkStart w:id="0" w:name="_GoBack"/>
            <w:bookmarkEnd w:id="0"/>
          </w:p>
        </w:tc>
        <w:tc>
          <w:tcPr>
            <w:tcW w:w="1076" w:type="dxa"/>
            <w:shd w:val="clear" w:color="auto" w:fill="auto"/>
          </w:tcPr>
          <w:p w:rsidR="00C40105" w:rsidRPr="00394A63" w:rsidRDefault="00C40105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-----------</w:t>
            </w:r>
          </w:p>
        </w:tc>
        <w:tc>
          <w:tcPr>
            <w:tcW w:w="1333" w:type="dxa"/>
            <w:shd w:val="clear" w:color="auto" w:fill="auto"/>
          </w:tcPr>
          <w:p w:rsidR="00C40105" w:rsidRPr="00394A63" w:rsidRDefault="00E553C4" w:rsidP="00636F90">
            <w:pPr>
              <w:spacing w:line="276" w:lineRule="auto"/>
            </w:pPr>
            <w:r>
              <w:t>256987,62</w:t>
            </w:r>
          </w:p>
        </w:tc>
        <w:tc>
          <w:tcPr>
            <w:tcW w:w="1417" w:type="dxa"/>
            <w:shd w:val="clear" w:color="auto" w:fill="auto"/>
          </w:tcPr>
          <w:p w:rsidR="00C40105" w:rsidRPr="00394A63" w:rsidRDefault="00C40105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-----------</w:t>
            </w:r>
          </w:p>
        </w:tc>
      </w:tr>
    </w:tbl>
    <w:p w:rsidR="00BF4614" w:rsidRDefault="00BF4614"/>
    <w:sectPr w:rsidR="00BF4614" w:rsidSect="00D915E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5EC"/>
    <w:rsid w:val="00032EC0"/>
    <w:rsid w:val="00054495"/>
    <w:rsid w:val="00112FBB"/>
    <w:rsid w:val="00120198"/>
    <w:rsid w:val="0014450B"/>
    <w:rsid w:val="002A1180"/>
    <w:rsid w:val="002E2A1F"/>
    <w:rsid w:val="003A4807"/>
    <w:rsid w:val="003E559C"/>
    <w:rsid w:val="004E1CA6"/>
    <w:rsid w:val="00523734"/>
    <w:rsid w:val="00631E4B"/>
    <w:rsid w:val="006538CC"/>
    <w:rsid w:val="00660022"/>
    <w:rsid w:val="006E2F31"/>
    <w:rsid w:val="007074A3"/>
    <w:rsid w:val="00730767"/>
    <w:rsid w:val="007C449B"/>
    <w:rsid w:val="008152A7"/>
    <w:rsid w:val="00852560"/>
    <w:rsid w:val="008C7521"/>
    <w:rsid w:val="009123BA"/>
    <w:rsid w:val="00915984"/>
    <w:rsid w:val="009C6BED"/>
    <w:rsid w:val="009D0F02"/>
    <w:rsid w:val="009D2D6F"/>
    <w:rsid w:val="00B31ED7"/>
    <w:rsid w:val="00B57BE1"/>
    <w:rsid w:val="00B7325E"/>
    <w:rsid w:val="00B95FC4"/>
    <w:rsid w:val="00BC6C36"/>
    <w:rsid w:val="00BF4614"/>
    <w:rsid w:val="00C40105"/>
    <w:rsid w:val="00C6355C"/>
    <w:rsid w:val="00D76FF6"/>
    <w:rsid w:val="00D915EC"/>
    <w:rsid w:val="00E553C4"/>
    <w:rsid w:val="00E70425"/>
    <w:rsid w:val="00E778CF"/>
    <w:rsid w:val="00ED3854"/>
    <w:rsid w:val="00F12BC8"/>
    <w:rsid w:val="00F36949"/>
    <w:rsid w:val="00FF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5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D915E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5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D915E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Мага Солсанов</cp:lastModifiedBy>
  <cp:revision>3</cp:revision>
  <dcterms:created xsi:type="dcterms:W3CDTF">2015-05-25T10:30:00Z</dcterms:created>
  <dcterms:modified xsi:type="dcterms:W3CDTF">2015-05-25T10:36:00Z</dcterms:modified>
</cp:coreProperties>
</file>